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B7" w:rsidRPr="001F115C" w:rsidRDefault="00A056B7" w:rsidP="001119D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</w:t>
      </w:r>
    </w:p>
    <w:p w:rsidR="00A056B7" w:rsidRPr="00181A50" w:rsidRDefault="00A056B7" w:rsidP="00A056B7">
      <w:pPr>
        <w:jc w:val="center"/>
        <w:rPr>
          <w:rFonts w:ascii="Calibri" w:hAnsi="Calibri"/>
          <w:b/>
          <w:lang w:val="uk-UA"/>
        </w:rPr>
      </w:pPr>
      <w:r w:rsidRPr="00181A50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B7" w:rsidRPr="00181A50" w:rsidRDefault="00A056B7" w:rsidP="00A056B7">
      <w:pPr>
        <w:jc w:val="center"/>
        <w:rPr>
          <w:rFonts w:ascii="Calibri" w:hAnsi="Calibri"/>
          <w:sz w:val="20"/>
          <w:lang w:val="uk-UA"/>
        </w:rPr>
      </w:pPr>
    </w:p>
    <w:p w:rsidR="00A056B7" w:rsidRPr="00181A50" w:rsidRDefault="00A056B7" w:rsidP="00A056B7">
      <w:pPr>
        <w:jc w:val="center"/>
        <w:rPr>
          <w:b/>
          <w:sz w:val="28"/>
          <w:szCs w:val="28"/>
          <w:lang w:val="uk-UA"/>
        </w:rPr>
      </w:pPr>
      <w:r w:rsidRPr="00181A50">
        <w:rPr>
          <w:b/>
          <w:sz w:val="28"/>
          <w:szCs w:val="28"/>
          <w:lang w:val="uk-UA"/>
        </w:rPr>
        <w:t>УКРАЇНА</w:t>
      </w:r>
    </w:p>
    <w:p w:rsidR="00A056B7" w:rsidRPr="00181A50" w:rsidRDefault="00A056B7" w:rsidP="00A056B7">
      <w:pPr>
        <w:jc w:val="center"/>
        <w:rPr>
          <w:b/>
          <w:sz w:val="28"/>
          <w:szCs w:val="28"/>
          <w:lang w:val="uk-UA"/>
        </w:rPr>
      </w:pPr>
      <w:r w:rsidRPr="00181A50">
        <w:rPr>
          <w:b/>
          <w:sz w:val="28"/>
          <w:szCs w:val="28"/>
          <w:lang w:val="uk-UA"/>
        </w:rPr>
        <w:t>ЧЕРНІГІВСЬКА ОБЛАСТЬ</w:t>
      </w:r>
    </w:p>
    <w:p w:rsidR="00A056B7" w:rsidRPr="00181A50" w:rsidRDefault="00A056B7" w:rsidP="00A056B7">
      <w:pPr>
        <w:jc w:val="center"/>
        <w:rPr>
          <w:sz w:val="6"/>
          <w:szCs w:val="6"/>
          <w:lang w:val="uk-UA"/>
        </w:rPr>
      </w:pPr>
    </w:p>
    <w:p w:rsidR="00A056B7" w:rsidRPr="00181A50" w:rsidRDefault="00A056B7" w:rsidP="00A056B7">
      <w:pPr>
        <w:pStyle w:val="1"/>
        <w:rPr>
          <w:rFonts w:ascii="Times New Roman" w:hAnsi="Times New Roman"/>
          <w:sz w:val="32"/>
          <w:szCs w:val="32"/>
        </w:rPr>
      </w:pPr>
      <w:r w:rsidRPr="00181A5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056B7" w:rsidRPr="00181A50" w:rsidRDefault="001119DB" w:rsidP="00A056B7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63</w:t>
      </w:r>
      <w:r w:rsidR="00A056B7" w:rsidRPr="00181A50">
        <w:rPr>
          <w:sz w:val="32"/>
          <w:lang w:val="uk-UA"/>
        </w:rPr>
        <w:t xml:space="preserve"> сесія VII скликання</w:t>
      </w:r>
    </w:p>
    <w:p w:rsidR="00A056B7" w:rsidRPr="00181A50" w:rsidRDefault="00A056B7" w:rsidP="00A056B7">
      <w:pPr>
        <w:jc w:val="center"/>
        <w:rPr>
          <w:sz w:val="28"/>
          <w:szCs w:val="28"/>
          <w:lang w:val="uk-UA"/>
        </w:rPr>
      </w:pPr>
    </w:p>
    <w:p w:rsidR="00A056B7" w:rsidRPr="00181A50" w:rsidRDefault="00A056B7" w:rsidP="00A056B7">
      <w:pPr>
        <w:jc w:val="center"/>
        <w:rPr>
          <w:b/>
          <w:sz w:val="40"/>
          <w:szCs w:val="40"/>
          <w:lang w:val="uk-UA"/>
        </w:rPr>
      </w:pPr>
      <w:r w:rsidRPr="00181A50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181A50">
        <w:rPr>
          <w:b/>
          <w:sz w:val="40"/>
          <w:szCs w:val="40"/>
          <w:lang w:val="uk-UA"/>
        </w:rPr>
        <w:t>Н</w:t>
      </w:r>
      <w:proofErr w:type="spellEnd"/>
      <w:r w:rsidRPr="00181A50">
        <w:rPr>
          <w:b/>
          <w:sz w:val="40"/>
          <w:szCs w:val="40"/>
          <w:lang w:val="uk-UA"/>
        </w:rPr>
        <w:t xml:space="preserve"> Я</w:t>
      </w:r>
    </w:p>
    <w:p w:rsidR="00A056B7" w:rsidRPr="00181A50" w:rsidRDefault="00A056B7" w:rsidP="00A056B7">
      <w:pPr>
        <w:jc w:val="center"/>
        <w:rPr>
          <w:b/>
          <w:sz w:val="28"/>
          <w:szCs w:val="28"/>
          <w:lang w:val="uk-UA"/>
        </w:rPr>
      </w:pPr>
    </w:p>
    <w:p w:rsidR="00A056B7" w:rsidRPr="00181A50" w:rsidRDefault="00A056B7" w:rsidP="00A056B7">
      <w:pPr>
        <w:jc w:val="both"/>
        <w:rPr>
          <w:sz w:val="28"/>
          <w:szCs w:val="28"/>
          <w:lang w:val="uk-UA"/>
        </w:rPr>
      </w:pPr>
      <w:r w:rsidRPr="00181A50">
        <w:rPr>
          <w:sz w:val="28"/>
          <w:szCs w:val="28"/>
          <w:lang w:val="uk-UA"/>
        </w:rPr>
        <w:t xml:space="preserve">від </w:t>
      </w:r>
      <w:r w:rsidR="001119DB">
        <w:rPr>
          <w:sz w:val="28"/>
          <w:szCs w:val="28"/>
          <w:lang w:val="uk-UA"/>
        </w:rPr>
        <w:t>27 листопада</w:t>
      </w:r>
      <w:r w:rsidRPr="00181A50">
        <w:rPr>
          <w:sz w:val="28"/>
          <w:szCs w:val="28"/>
          <w:lang w:val="uk-UA"/>
        </w:rPr>
        <w:t xml:space="preserve"> 2019 р.</w:t>
      </w:r>
      <w:r w:rsidRPr="00181A50">
        <w:rPr>
          <w:sz w:val="28"/>
          <w:szCs w:val="28"/>
          <w:lang w:val="uk-UA"/>
        </w:rPr>
        <w:tab/>
      </w:r>
      <w:r w:rsidRPr="00181A50">
        <w:rPr>
          <w:sz w:val="28"/>
          <w:szCs w:val="28"/>
          <w:lang w:val="uk-UA"/>
        </w:rPr>
        <w:tab/>
        <w:t>м. Ніжин</w:t>
      </w:r>
      <w:r w:rsidRPr="00181A50">
        <w:rPr>
          <w:sz w:val="28"/>
          <w:szCs w:val="28"/>
          <w:lang w:val="uk-UA"/>
        </w:rPr>
        <w:tab/>
        <w:t xml:space="preserve">                            № </w:t>
      </w:r>
      <w:r w:rsidR="001119DB">
        <w:rPr>
          <w:sz w:val="28"/>
          <w:szCs w:val="28"/>
          <w:lang w:val="uk-UA"/>
        </w:rPr>
        <w:t>51-63</w:t>
      </w:r>
      <w:r w:rsidRPr="00181A50">
        <w:rPr>
          <w:sz w:val="28"/>
          <w:szCs w:val="28"/>
          <w:lang w:val="uk-UA"/>
        </w:rPr>
        <w:t>/2019</w:t>
      </w:r>
    </w:p>
    <w:p w:rsidR="00A056B7" w:rsidRPr="00181A50" w:rsidRDefault="00A056B7" w:rsidP="00A056B7">
      <w:pPr>
        <w:jc w:val="right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167"/>
      </w:tblGrid>
      <w:tr w:rsidR="00A056B7" w:rsidRPr="00181A50" w:rsidTr="004B1493">
        <w:trPr>
          <w:trHeight w:val="359"/>
        </w:trPr>
        <w:tc>
          <w:tcPr>
            <w:tcW w:w="5688" w:type="dxa"/>
            <w:shd w:val="clear" w:color="auto" w:fill="auto"/>
          </w:tcPr>
          <w:p w:rsidR="00A056B7" w:rsidRPr="00181A50" w:rsidRDefault="00A056B7" w:rsidP="004B1493">
            <w:pPr>
              <w:rPr>
                <w:b/>
                <w:lang w:val="uk-UA"/>
              </w:rPr>
            </w:pPr>
            <w:r w:rsidRPr="00181A50">
              <w:rPr>
                <w:b/>
                <w:sz w:val="28"/>
                <w:lang w:val="uk-UA"/>
              </w:rPr>
              <w:t xml:space="preserve">Про внесення змін до </w:t>
            </w:r>
            <w:r>
              <w:rPr>
                <w:b/>
                <w:sz w:val="28"/>
                <w:lang w:val="uk-UA"/>
              </w:rPr>
              <w:t xml:space="preserve">рішення Ніжинської міської ради від 28.09.2018 року </w:t>
            </w:r>
            <w:r>
              <w:rPr>
                <w:b/>
                <w:sz w:val="28"/>
                <w:lang w:val="uk-UA"/>
              </w:rPr>
              <w:br/>
              <w:t>№25-43/2018 «Про малу приватизацію об’єктів комунальної власності територіальної громади м. Ніжина»</w:t>
            </w:r>
          </w:p>
          <w:p w:rsidR="00A056B7" w:rsidRPr="00181A50" w:rsidRDefault="00A056B7" w:rsidP="004B1493">
            <w:pPr>
              <w:rPr>
                <w:b/>
                <w:lang w:val="uk-UA"/>
              </w:rPr>
            </w:pPr>
          </w:p>
        </w:tc>
        <w:tc>
          <w:tcPr>
            <w:tcW w:w="4167" w:type="dxa"/>
            <w:shd w:val="clear" w:color="auto" w:fill="auto"/>
          </w:tcPr>
          <w:p w:rsidR="00A056B7" w:rsidRPr="00181A50" w:rsidRDefault="00A056B7" w:rsidP="004B1493">
            <w:pPr>
              <w:spacing w:line="48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 w:rsidRPr="00181A50">
        <w:rPr>
          <w:sz w:val="28"/>
          <w:szCs w:val="28"/>
          <w:lang w:val="uk-UA"/>
        </w:rPr>
        <w:t xml:space="preserve">Відповідно до статей 25, 26, 59, 73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рішень Ніжинської міської ради від 19.11.2018 року </w:t>
      </w:r>
      <w:r>
        <w:rPr>
          <w:sz w:val="28"/>
          <w:szCs w:val="28"/>
          <w:lang w:val="uk-UA"/>
        </w:rPr>
        <w:br/>
        <w:t xml:space="preserve">№1-45/2018 «Про добровільне приєднання до територіальної громади міста обласного значення Ніжина», від  22.05.2019 року №10-55/2019 «Про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</w:t>
      </w:r>
      <w:r w:rsidRPr="00901EC7">
        <w:rPr>
          <w:sz w:val="28"/>
          <w:szCs w:val="28"/>
          <w:lang w:val="uk-UA"/>
        </w:rPr>
        <w:t>майна</w:t>
      </w:r>
      <w:r>
        <w:rPr>
          <w:sz w:val="28"/>
          <w:szCs w:val="28"/>
          <w:lang w:val="uk-UA"/>
        </w:rPr>
        <w:t xml:space="preserve"> та земельних відносин Ніжинської міської ради Чернігівської області», </w:t>
      </w:r>
      <w:r w:rsidRPr="00181A50">
        <w:rPr>
          <w:sz w:val="28"/>
          <w:szCs w:val="28"/>
          <w:lang w:val="uk-UA"/>
        </w:rPr>
        <w:t xml:space="preserve">Регламенту Ніжинської міської ради Чернігівської області VII скликання, </w:t>
      </w:r>
      <w:r>
        <w:rPr>
          <w:sz w:val="28"/>
          <w:szCs w:val="28"/>
          <w:lang w:val="uk-UA"/>
        </w:rPr>
        <w:t xml:space="preserve">затвердженого рішенням Ніжинської міської ради від 24.11.2015 року №1-2/2015 </w:t>
      </w:r>
      <w:r>
        <w:rPr>
          <w:sz w:val="28"/>
          <w:szCs w:val="28"/>
          <w:lang w:val="uk-UA"/>
        </w:rPr>
        <w:br/>
        <w:t>(зі змінами), у зв’язку з утворенням Ніжинської міської об’єднаної територіальної громади та управління комунального майна та земельних відносин Ніжинської міської ради Чернігівської області</w:t>
      </w:r>
      <w:r w:rsidRPr="00181A50">
        <w:rPr>
          <w:sz w:val="28"/>
          <w:szCs w:val="28"/>
          <w:lang w:val="uk-UA"/>
        </w:rPr>
        <w:t>, Ніжинська міська рада вирішила:</w:t>
      </w:r>
    </w:p>
    <w:p w:rsidR="00A056B7" w:rsidRDefault="00A056B7" w:rsidP="00A056B7">
      <w:pPr>
        <w:ind w:firstLine="567"/>
        <w:jc w:val="both"/>
        <w:rPr>
          <w:b/>
          <w:sz w:val="28"/>
          <w:szCs w:val="28"/>
          <w:lang w:val="uk-UA"/>
        </w:rPr>
      </w:pPr>
    </w:p>
    <w:p w:rsidR="00A056B7" w:rsidRPr="005B632E" w:rsidRDefault="00A056B7" w:rsidP="00A056B7">
      <w:pPr>
        <w:ind w:firstLine="567"/>
        <w:jc w:val="both"/>
        <w:rPr>
          <w:sz w:val="28"/>
          <w:lang w:val="uk-UA"/>
        </w:rPr>
      </w:pPr>
      <w:r w:rsidRPr="005B632E">
        <w:rPr>
          <w:b/>
          <w:sz w:val="28"/>
          <w:szCs w:val="28"/>
          <w:lang w:val="uk-UA"/>
        </w:rPr>
        <w:t>1.</w:t>
      </w:r>
      <w:r w:rsidRPr="005B632E">
        <w:rPr>
          <w:sz w:val="28"/>
          <w:szCs w:val="28"/>
          <w:lang w:val="uk-UA"/>
        </w:rPr>
        <w:t xml:space="preserve"> В</w:t>
      </w:r>
      <w:r w:rsidRPr="005B632E">
        <w:rPr>
          <w:sz w:val="28"/>
          <w:lang w:val="uk-UA"/>
        </w:rPr>
        <w:t xml:space="preserve">нести зміни до рішення Ніжинської міської ради від 28.09.2018 року </w:t>
      </w:r>
      <w:r>
        <w:rPr>
          <w:sz w:val="28"/>
          <w:lang w:val="uk-UA"/>
        </w:rPr>
        <w:br/>
      </w:r>
      <w:r w:rsidRPr="005B632E">
        <w:rPr>
          <w:sz w:val="28"/>
          <w:lang w:val="uk-UA"/>
        </w:rPr>
        <w:t>№25-43/2018 «Про малу приватизацію об’єктів комунальної власності територіальної громади м. Ніжина» та:</w:t>
      </w:r>
    </w:p>
    <w:p w:rsidR="00A056B7" w:rsidRDefault="00A056B7" w:rsidP="00A056B7">
      <w:pPr>
        <w:ind w:firstLine="567"/>
        <w:jc w:val="both"/>
        <w:rPr>
          <w:sz w:val="28"/>
          <w:lang w:val="uk-UA"/>
        </w:rPr>
      </w:pPr>
      <w:r w:rsidRPr="0038347A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Назву рішення викласти у наступній редакції: </w:t>
      </w:r>
      <w:r w:rsidRPr="005B632E">
        <w:rPr>
          <w:sz w:val="28"/>
          <w:lang w:val="uk-UA"/>
        </w:rPr>
        <w:t xml:space="preserve">«Про малу приватизацію об’єктів комунальної власності </w:t>
      </w:r>
      <w:r>
        <w:rPr>
          <w:sz w:val="28"/>
          <w:lang w:val="uk-UA"/>
        </w:rPr>
        <w:t xml:space="preserve">Ніжинської міської об’єднаної </w:t>
      </w:r>
      <w:r w:rsidRPr="005B632E">
        <w:rPr>
          <w:sz w:val="28"/>
          <w:lang w:val="uk-UA"/>
        </w:rPr>
        <w:t>територіальної громади»</w:t>
      </w:r>
      <w:r>
        <w:rPr>
          <w:sz w:val="28"/>
          <w:lang w:val="uk-UA"/>
        </w:rPr>
        <w:t>.</w:t>
      </w:r>
    </w:p>
    <w:p w:rsidR="00A056B7" w:rsidRDefault="00A056B7" w:rsidP="00A056B7">
      <w:pPr>
        <w:ind w:firstLine="567"/>
        <w:jc w:val="both"/>
        <w:rPr>
          <w:sz w:val="28"/>
          <w:lang w:val="uk-UA"/>
        </w:rPr>
      </w:pPr>
      <w:r w:rsidRPr="0038347A">
        <w:rPr>
          <w:b/>
          <w:sz w:val="28"/>
          <w:lang w:val="uk-UA"/>
        </w:rPr>
        <w:t>1.2.</w:t>
      </w:r>
      <w:r>
        <w:rPr>
          <w:sz w:val="28"/>
          <w:lang w:val="uk-UA"/>
        </w:rPr>
        <w:t xml:space="preserve"> Пункти 1-5 викласти у наступній редакції: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</w:t>
      </w:r>
      <w:r w:rsidRPr="00ED78EC">
        <w:rPr>
          <w:sz w:val="28"/>
          <w:szCs w:val="28"/>
          <w:lang w:val="uk-UA"/>
        </w:rPr>
        <w:t>Делегувати виконавчому комітету Ніжинської міської ради (виконавчому органу ради) повноваження щодо: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утворення аукціонної комісії для продажу об’єктів малої приватизації </w:t>
      </w:r>
      <w:r w:rsidRPr="005B632E">
        <w:rPr>
          <w:sz w:val="28"/>
          <w:lang w:val="uk-UA"/>
        </w:rPr>
        <w:t xml:space="preserve">комунальної власності </w:t>
      </w:r>
      <w:r>
        <w:rPr>
          <w:sz w:val="28"/>
          <w:lang w:val="uk-UA"/>
        </w:rPr>
        <w:t xml:space="preserve">Ніжинської міської об’єднаної </w:t>
      </w:r>
      <w:r w:rsidRPr="005B632E">
        <w:rPr>
          <w:sz w:val="28"/>
          <w:lang w:val="uk-UA"/>
        </w:rPr>
        <w:t>територіальної громади</w:t>
      </w:r>
      <w:r w:rsidRPr="00A561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затвердження її персонального складу;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затвердження протоколів аукціонної комісії</w:t>
      </w:r>
      <w:r w:rsidRPr="00244B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продажу об’єктів малої приватизації </w:t>
      </w:r>
      <w:r w:rsidRPr="005B632E">
        <w:rPr>
          <w:sz w:val="28"/>
          <w:lang w:val="uk-UA"/>
        </w:rPr>
        <w:t xml:space="preserve">комунальної власності </w:t>
      </w:r>
      <w:r>
        <w:rPr>
          <w:sz w:val="28"/>
          <w:lang w:val="uk-UA"/>
        </w:rPr>
        <w:t xml:space="preserve">Ніжинської міської об’єднаної </w:t>
      </w:r>
      <w:r w:rsidRPr="005B632E">
        <w:rPr>
          <w:sz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;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1.3. затвердження умов продажу об’єктів малої приватизації </w:t>
      </w:r>
      <w:r w:rsidRPr="005B632E">
        <w:rPr>
          <w:sz w:val="28"/>
          <w:lang w:val="uk-UA"/>
        </w:rPr>
        <w:t xml:space="preserve">комунальної власності </w:t>
      </w:r>
      <w:r>
        <w:rPr>
          <w:sz w:val="28"/>
          <w:lang w:val="uk-UA"/>
        </w:rPr>
        <w:t xml:space="preserve">Ніжинської міської об’єднаної </w:t>
      </w:r>
      <w:r w:rsidRPr="005B632E">
        <w:rPr>
          <w:sz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;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припинення діяльності аукціонної комісії для продажу об’єктів малої приватизації </w:t>
      </w:r>
      <w:r w:rsidRPr="005B632E">
        <w:rPr>
          <w:sz w:val="28"/>
          <w:lang w:val="uk-UA"/>
        </w:rPr>
        <w:t xml:space="preserve">комунальної власності </w:t>
      </w:r>
      <w:r>
        <w:rPr>
          <w:sz w:val="28"/>
          <w:lang w:val="uk-UA"/>
        </w:rPr>
        <w:t xml:space="preserve">Ніжинської міської об’єднаної </w:t>
      </w:r>
      <w:r w:rsidRPr="005B632E">
        <w:rPr>
          <w:sz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;++ 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прийняття рішення про приватизацію об’єкта, що підлягає приватизації шляхом викупу, у разі якщо для участі в аукціоні подано заяву лише від одного покупця;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затвердження протоколу електронних торгів, або його не затвердження у випадках передбачених ст.14 Закону України «Про приватизацію державного та комунального майна»;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прийняття рішення про завершення приватизації об’єкта малої приватизації </w:t>
      </w:r>
      <w:r w:rsidRPr="005B632E">
        <w:rPr>
          <w:sz w:val="28"/>
          <w:lang w:val="uk-UA"/>
        </w:rPr>
        <w:t xml:space="preserve">комунальної власності </w:t>
      </w:r>
      <w:r>
        <w:rPr>
          <w:sz w:val="28"/>
          <w:lang w:val="uk-UA"/>
        </w:rPr>
        <w:t xml:space="preserve">Ніжинської міської об’єднаної </w:t>
      </w:r>
      <w:r w:rsidRPr="005B632E">
        <w:rPr>
          <w:sz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</w:p>
    <w:p w:rsidR="00A056B7" w:rsidRPr="00A56132" w:rsidRDefault="00A056B7" w:rsidP="00A056B7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Проекти рішень щодо реалізації делегованих пунктом 1 цього рішення Ніжинської міської ради повноважень, визначені цим рішенням, вносити на розгляд виконавчого комітету Ніжинської мі</w:t>
      </w:r>
      <w:r w:rsidRPr="00EB31C5">
        <w:rPr>
          <w:sz w:val="28"/>
          <w:szCs w:val="28"/>
          <w:lang w:val="uk-UA"/>
        </w:rPr>
        <w:t>ської ради</w:t>
      </w:r>
      <w:r>
        <w:rPr>
          <w:sz w:val="28"/>
          <w:szCs w:val="28"/>
          <w:lang w:val="uk-UA"/>
        </w:rPr>
        <w:t xml:space="preserve"> </w:t>
      </w:r>
      <w:r w:rsidRPr="00ED78EC">
        <w:rPr>
          <w:sz w:val="28"/>
          <w:szCs w:val="28"/>
          <w:lang w:val="uk-UA"/>
        </w:rPr>
        <w:t xml:space="preserve">(виконавчому органу ради) </w:t>
      </w:r>
      <w:r w:rsidRPr="00EB31C5">
        <w:rPr>
          <w:sz w:val="28"/>
          <w:szCs w:val="28"/>
          <w:lang w:val="uk-UA"/>
        </w:rPr>
        <w:t xml:space="preserve">за погодженням з постійною депутатською комісією з </w:t>
      </w:r>
      <w:r w:rsidRPr="00EB31C5">
        <w:rPr>
          <w:rStyle w:val="a3"/>
          <w:b w:val="0"/>
          <w:sz w:val="28"/>
          <w:szCs w:val="28"/>
          <w:shd w:val="clear" w:color="auto" w:fill="FFFFFF"/>
          <w:lang w:val="uk-UA"/>
        </w:rPr>
        <w:t>майнових та житлово-комунальних питань, транспорту, зв’язку та охорони навколишнього середовища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>.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Визнати органом приватизації комунального майна Ніжинської міської об’єднаної територіальної громади - управління комунального майна та земельних відносин Ніжинської міської ради (юридичну особу) та </w:t>
      </w:r>
      <w:r>
        <w:rPr>
          <w:sz w:val="28"/>
          <w:szCs w:val="28"/>
          <w:lang w:val="uk-UA"/>
        </w:rPr>
        <w:t>д</w:t>
      </w:r>
      <w:r w:rsidRPr="00ED78EC">
        <w:rPr>
          <w:sz w:val="28"/>
          <w:szCs w:val="28"/>
          <w:lang w:val="uk-UA"/>
        </w:rPr>
        <w:t>елегувати</w:t>
      </w:r>
      <w:r>
        <w:rPr>
          <w:sz w:val="28"/>
          <w:szCs w:val="28"/>
          <w:lang w:val="uk-UA"/>
        </w:rPr>
        <w:t xml:space="preserve"> йому повноваження щодо: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укладання договорів на проведення оцінки об’єктів приватизації у випадках, передбачених законодавством;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укладання</w:t>
      </w:r>
      <w:r w:rsidRPr="008A0E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договорів з іншими уповноваженими особами щодо проведення аукціонів з продажу об’єктів малої приватизації </w:t>
      </w:r>
      <w:r w:rsidRPr="005B632E">
        <w:rPr>
          <w:sz w:val="28"/>
          <w:lang w:val="uk-UA"/>
        </w:rPr>
        <w:t xml:space="preserve">комунальної власності </w:t>
      </w:r>
      <w:r>
        <w:rPr>
          <w:sz w:val="28"/>
          <w:lang w:val="uk-UA"/>
        </w:rPr>
        <w:t xml:space="preserve">Ніжинської міської об’єднаної </w:t>
      </w:r>
      <w:r w:rsidRPr="005B632E">
        <w:rPr>
          <w:sz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;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укладання договорів про розроблення документації із землеустрою</w:t>
      </w:r>
      <w:r w:rsidRPr="008A0E26">
        <w:rPr>
          <w:sz w:val="28"/>
          <w:szCs w:val="28"/>
          <w:lang w:val="uk-UA"/>
        </w:rPr>
        <w:t xml:space="preserve"> </w:t>
      </w:r>
      <w:r w:rsidRPr="00DE0E5F">
        <w:rPr>
          <w:sz w:val="28"/>
          <w:szCs w:val="28"/>
          <w:lang w:val="uk-UA"/>
        </w:rPr>
        <w:t>у випадках, передбачених законодавств</w:t>
      </w:r>
      <w:r w:rsidRPr="00D7035B">
        <w:rPr>
          <w:sz w:val="28"/>
          <w:szCs w:val="28"/>
          <w:lang w:val="uk-UA"/>
        </w:rPr>
        <w:t>ом;</w:t>
      </w:r>
    </w:p>
    <w:p w:rsidR="00A056B7" w:rsidRPr="00B30E73" w:rsidRDefault="00A056B7" w:rsidP="00A056B7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D7035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кладання договорів купівлі-</w:t>
      </w:r>
      <w:r w:rsidRPr="00D7035B">
        <w:rPr>
          <w:sz w:val="28"/>
          <w:szCs w:val="28"/>
          <w:lang w:val="uk-UA"/>
        </w:rPr>
        <w:t xml:space="preserve">продажу об’єктів малої приватизації </w:t>
      </w:r>
      <w:r w:rsidRPr="005B632E">
        <w:rPr>
          <w:sz w:val="28"/>
          <w:lang w:val="uk-UA"/>
        </w:rPr>
        <w:t xml:space="preserve">комунальної власності </w:t>
      </w:r>
      <w:r>
        <w:rPr>
          <w:sz w:val="28"/>
          <w:lang w:val="uk-UA"/>
        </w:rPr>
        <w:t xml:space="preserve">Ніжинської міської об’єднаної </w:t>
      </w:r>
      <w:r w:rsidRPr="005B632E">
        <w:rPr>
          <w:sz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</w:p>
    <w:p w:rsidR="00A056B7" w:rsidRDefault="00A056B7" w:rsidP="00A056B7">
      <w:pPr>
        <w:ind w:firstLine="708"/>
        <w:jc w:val="both"/>
        <w:rPr>
          <w:sz w:val="28"/>
          <w:szCs w:val="28"/>
          <w:lang w:val="uk-UA"/>
        </w:rPr>
      </w:pPr>
      <w:r w:rsidRPr="00B67F9D">
        <w:rPr>
          <w:sz w:val="28"/>
          <w:szCs w:val="28"/>
          <w:lang w:val="uk-UA"/>
        </w:rPr>
        <w:t xml:space="preserve">3. Уповноважити </w:t>
      </w:r>
      <w:r>
        <w:rPr>
          <w:sz w:val="28"/>
          <w:szCs w:val="28"/>
          <w:lang w:val="uk-UA"/>
        </w:rPr>
        <w:t>начальника управління комунального майна та земельних відносин Ніжинської міської ради Чернігівської області підписувати договори купівлі-</w:t>
      </w:r>
      <w:r w:rsidRPr="00B67F9D">
        <w:rPr>
          <w:sz w:val="28"/>
          <w:szCs w:val="28"/>
          <w:lang w:val="uk-UA"/>
        </w:rPr>
        <w:t xml:space="preserve">продажу об’єктів малої приватизації </w:t>
      </w:r>
      <w:r w:rsidRPr="005B632E">
        <w:rPr>
          <w:sz w:val="28"/>
          <w:lang w:val="uk-UA"/>
        </w:rPr>
        <w:t xml:space="preserve">комунальної власності </w:t>
      </w:r>
      <w:r>
        <w:rPr>
          <w:sz w:val="28"/>
          <w:lang w:val="uk-UA"/>
        </w:rPr>
        <w:t xml:space="preserve">Ніжинської міської об’єднаної </w:t>
      </w:r>
      <w:r w:rsidRPr="005B632E">
        <w:rPr>
          <w:sz w:val="28"/>
          <w:lang w:val="uk-UA"/>
        </w:rPr>
        <w:t>територіальної громади</w:t>
      </w:r>
      <w:r w:rsidRPr="00B67F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6B7" w:rsidRDefault="00A056B7" w:rsidP="00A05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Управлінню комунального майна та земельних відносин Ніжинської міської ради Чернігівської області протягом 3 (трьох) робочих днів після отримання виписки з рахунків 3718, кошти одержані від приватизації комунального майна та інші, безпосередньо пов’язані з процесом приватизації, за вирахуванням податку на додану вартість, перераховуються відповідно до закону про Державний бюджет України на рахунки місцевого бюджету.</w:t>
      </w:r>
    </w:p>
    <w:p w:rsidR="00A056B7" w:rsidRDefault="00A056B7" w:rsidP="00A05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906E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Аукціонна </w:t>
      </w:r>
      <w:r w:rsidRPr="006906E9">
        <w:rPr>
          <w:sz w:val="28"/>
          <w:szCs w:val="28"/>
          <w:lang w:val="uk-UA"/>
        </w:rPr>
        <w:t>комі</w:t>
      </w:r>
      <w:r>
        <w:rPr>
          <w:sz w:val="28"/>
          <w:szCs w:val="28"/>
          <w:lang w:val="uk-UA"/>
        </w:rPr>
        <w:t>сія</w:t>
      </w:r>
      <w:r w:rsidRPr="006906E9">
        <w:rPr>
          <w:sz w:val="28"/>
          <w:szCs w:val="28"/>
          <w:lang w:val="uk-UA"/>
        </w:rPr>
        <w:t xml:space="preserve"> для продажу об’єктів малої приватизації </w:t>
      </w:r>
      <w:r w:rsidRPr="005B632E">
        <w:rPr>
          <w:sz w:val="28"/>
          <w:lang w:val="uk-UA"/>
        </w:rPr>
        <w:t xml:space="preserve">комунальної власності </w:t>
      </w:r>
      <w:r>
        <w:rPr>
          <w:sz w:val="28"/>
          <w:lang w:val="uk-UA"/>
        </w:rPr>
        <w:t xml:space="preserve">Ніжинської міської об’єднаної </w:t>
      </w:r>
      <w:r w:rsidRPr="005B632E">
        <w:rPr>
          <w:sz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, утворюється</w:t>
      </w:r>
      <w:r w:rsidRPr="006906E9">
        <w:rPr>
          <w:sz w:val="28"/>
          <w:szCs w:val="28"/>
          <w:lang w:val="uk-UA"/>
        </w:rPr>
        <w:t xml:space="preserve"> у складі </w:t>
      </w:r>
      <w:r>
        <w:rPr>
          <w:sz w:val="28"/>
          <w:szCs w:val="28"/>
          <w:lang w:val="uk-UA"/>
        </w:rPr>
        <w:t xml:space="preserve">не менше </w:t>
      </w:r>
      <w:r w:rsidRPr="006906E9">
        <w:rPr>
          <w:sz w:val="28"/>
          <w:szCs w:val="28"/>
          <w:lang w:val="uk-UA"/>
        </w:rPr>
        <w:t>5 осіб, які є представниками виконавч</w:t>
      </w:r>
      <w:r>
        <w:rPr>
          <w:sz w:val="28"/>
          <w:szCs w:val="28"/>
          <w:lang w:val="uk-UA"/>
        </w:rPr>
        <w:t>их органів виконавчого</w:t>
      </w:r>
      <w:r w:rsidRPr="006906E9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омітету Ніжинської міської ради.</w:t>
      </w:r>
    </w:p>
    <w:p w:rsidR="00A056B7" w:rsidRDefault="00A056B7" w:rsidP="00A05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Аукціонній комісії для продажу об’єктів малої приватизації </w:t>
      </w:r>
      <w:r w:rsidRPr="005B632E">
        <w:rPr>
          <w:sz w:val="28"/>
          <w:lang w:val="uk-UA"/>
        </w:rPr>
        <w:t xml:space="preserve">комунальної власності </w:t>
      </w:r>
      <w:r>
        <w:rPr>
          <w:sz w:val="28"/>
          <w:lang w:val="uk-UA"/>
        </w:rPr>
        <w:t xml:space="preserve">Ніжинської міської об’єднаної </w:t>
      </w:r>
      <w:r w:rsidRPr="005B632E">
        <w:rPr>
          <w:sz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у своїй діяльності керуватися Положенням про діяльність аукціонної комісії для продажу об’єктів малої </w:t>
      </w:r>
      <w:r>
        <w:rPr>
          <w:sz w:val="28"/>
          <w:szCs w:val="28"/>
          <w:lang w:val="uk-UA"/>
        </w:rPr>
        <w:lastRenderedPageBreak/>
        <w:t xml:space="preserve">приватизації затвердженим наказом Фонду державного майна від 06 квітня 2018 року № 486. </w:t>
      </w:r>
    </w:p>
    <w:p w:rsidR="00A056B7" w:rsidRPr="00DF2E36" w:rsidRDefault="00A056B7" w:rsidP="00A056B7">
      <w:pPr>
        <w:ind w:firstLine="708"/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Про рішення</w:t>
      </w:r>
      <w:r w:rsidRPr="00EB31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прийняті виконавчим комітетом Ніжинської мі</w:t>
      </w:r>
      <w:r w:rsidRPr="00EB31C5">
        <w:rPr>
          <w:sz w:val="28"/>
          <w:szCs w:val="28"/>
          <w:lang w:val="uk-UA"/>
        </w:rPr>
        <w:t>ської ради</w:t>
      </w:r>
      <w:r>
        <w:rPr>
          <w:sz w:val="28"/>
          <w:szCs w:val="28"/>
          <w:lang w:val="uk-UA"/>
        </w:rPr>
        <w:t xml:space="preserve"> (виконавчий</w:t>
      </w:r>
      <w:r w:rsidRPr="00ED78EC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ом</w:t>
      </w:r>
      <w:r w:rsidRPr="00ED78EC">
        <w:rPr>
          <w:sz w:val="28"/>
          <w:szCs w:val="28"/>
          <w:lang w:val="uk-UA"/>
        </w:rPr>
        <w:t xml:space="preserve"> ради)</w:t>
      </w:r>
      <w:r>
        <w:rPr>
          <w:sz w:val="28"/>
          <w:szCs w:val="28"/>
          <w:lang w:val="uk-UA"/>
        </w:rPr>
        <w:t xml:space="preserve"> інформувати </w:t>
      </w:r>
      <w:r w:rsidRPr="00DF2E36">
        <w:rPr>
          <w:sz w:val="28"/>
          <w:szCs w:val="28"/>
          <w:lang w:val="uk-UA"/>
        </w:rPr>
        <w:t xml:space="preserve">постійну депутатську комісією з </w:t>
      </w:r>
      <w:r w:rsidRPr="00DF2E36">
        <w:rPr>
          <w:rStyle w:val="a3"/>
          <w:b w:val="0"/>
          <w:sz w:val="28"/>
          <w:szCs w:val="28"/>
          <w:shd w:val="clear" w:color="auto" w:fill="FFFFFF"/>
          <w:lang w:val="uk-UA"/>
        </w:rPr>
        <w:t>майнових та житлово-комунальних питань, транспорту, зв’язку та охорони навколишнього середовища».</w:t>
      </w:r>
    </w:p>
    <w:p w:rsidR="00A056B7" w:rsidRPr="00DF2E36" w:rsidRDefault="00A056B7" w:rsidP="00A056B7">
      <w:pPr>
        <w:ind w:firstLine="708"/>
        <w:jc w:val="both"/>
        <w:rPr>
          <w:b/>
          <w:sz w:val="28"/>
          <w:szCs w:val="28"/>
          <w:lang w:val="uk-UA"/>
        </w:rPr>
      </w:pPr>
      <w:r w:rsidRPr="00DF2E36">
        <w:rPr>
          <w:rStyle w:val="a3"/>
          <w:sz w:val="28"/>
          <w:szCs w:val="28"/>
          <w:shd w:val="clear" w:color="auto" w:fill="FFFFFF"/>
          <w:lang w:val="uk-UA"/>
        </w:rPr>
        <w:t>2.</w:t>
      </w:r>
      <w:r w:rsidRPr="00DF2E36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Дане рішення набуває чинності з 01.01.2020 року.</w:t>
      </w:r>
    </w:p>
    <w:p w:rsidR="00A056B7" w:rsidRPr="00BB0FEC" w:rsidRDefault="00A056B7" w:rsidP="00A056B7">
      <w:pPr>
        <w:ind w:right="-108" w:firstLine="708"/>
        <w:jc w:val="both"/>
        <w:rPr>
          <w:sz w:val="28"/>
          <w:szCs w:val="28"/>
          <w:lang w:val="uk-UA"/>
        </w:rPr>
      </w:pPr>
      <w:r w:rsidRPr="00DF2E36">
        <w:rPr>
          <w:b/>
          <w:sz w:val="28"/>
          <w:szCs w:val="28"/>
          <w:lang w:val="uk-UA"/>
        </w:rPr>
        <w:t>3.</w:t>
      </w:r>
      <w:r w:rsidRPr="00DF2E36">
        <w:rPr>
          <w:sz w:val="28"/>
          <w:szCs w:val="28"/>
          <w:lang w:val="uk-UA"/>
        </w:rPr>
        <w:t xml:space="preserve"> Начальнику відділу комунального майна</w:t>
      </w:r>
      <w:r w:rsidRPr="00DF2E36">
        <w:rPr>
          <w:b/>
          <w:sz w:val="28"/>
          <w:szCs w:val="28"/>
          <w:lang w:val="uk-UA"/>
        </w:rPr>
        <w:t xml:space="preserve"> </w:t>
      </w:r>
      <w:r w:rsidRPr="00DF2E36"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Федчун Н.О. забезпечити оприлюднення даного рішення на офіційному</w:t>
      </w:r>
      <w:r>
        <w:rPr>
          <w:sz w:val="28"/>
          <w:szCs w:val="28"/>
          <w:lang w:val="uk-UA"/>
        </w:rPr>
        <w:t xml:space="preserve"> сайті Ніжинської міської ради протягом п`яти робочих днів після його прийняття.</w:t>
      </w:r>
    </w:p>
    <w:p w:rsidR="00A056B7" w:rsidRDefault="00A056B7" w:rsidP="00A056B7">
      <w:pPr>
        <w:ind w:right="-108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2B775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управління комунального майна та земельних відносин Ніжинської міської ради Чернігівської області.</w:t>
      </w:r>
    </w:p>
    <w:p w:rsidR="00A056B7" w:rsidRPr="00BB0FEC" w:rsidRDefault="00A056B7" w:rsidP="00A056B7">
      <w:pPr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</w:t>
      </w:r>
      <w:r w:rsidRPr="002B775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</w:t>
      </w:r>
      <w:r>
        <w:rPr>
          <w:sz w:val="28"/>
          <w:szCs w:val="28"/>
          <w:lang w:val="uk-UA"/>
        </w:rPr>
        <w:t xml:space="preserve"> (голова комісії – Онокало І.А</w:t>
      </w:r>
      <w:r w:rsidRPr="00BB0F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</w:p>
    <w:p w:rsidR="00A056B7" w:rsidRDefault="00A056B7" w:rsidP="00A056B7">
      <w:pPr>
        <w:ind w:firstLine="567"/>
        <w:jc w:val="both"/>
        <w:rPr>
          <w:sz w:val="28"/>
          <w:szCs w:val="28"/>
          <w:lang w:val="uk-UA"/>
        </w:rPr>
      </w:pPr>
    </w:p>
    <w:p w:rsidR="00A056B7" w:rsidRPr="00181A50" w:rsidRDefault="00A056B7" w:rsidP="00A056B7">
      <w:pPr>
        <w:jc w:val="both"/>
        <w:rPr>
          <w:lang w:val="uk-UA"/>
        </w:rPr>
      </w:pPr>
    </w:p>
    <w:p w:rsidR="00A056B7" w:rsidRDefault="00A056B7" w:rsidP="00A056B7">
      <w:pPr>
        <w:jc w:val="both"/>
        <w:rPr>
          <w:b/>
          <w:sz w:val="28"/>
          <w:lang w:val="uk-UA"/>
        </w:rPr>
      </w:pPr>
      <w:r w:rsidRPr="002B7758">
        <w:rPr>
          <w:b/>
          <w:sz w:val="28"/>
          <w:lang w:val="uk-UA"/>
        </w:rPr>
        <w:t xml:space="preserve">Міський голова                                             </w:t>
      </w:r>
      <w:r>
        <w:rPr>
          <w:b/>
          <w:sz w:val="28"/>
          <w:lang w:val="uk-UA"/>
        </w:rPr>
        <w:t xml:space="preserve"> </w:t>
      </w:r>
      <w:r w:rsidRPr="002B7758">
        <w:rPr>
          <w:b/>
          <w:sz w:val="28"/>
          <w:lang w:val="uk-UA"/>
        </w:rPr>
        <w:t xml:space="preserve">                                               А.В. Лінник</w:t>
      </w: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Default="00A056B7" w:rsidP="00A056B7">
      <w:pPr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B0D50" w:rsidRDefault="00AB0D50" w:rsidP="00A056B7">
      <w:pPr>
        <w:rPr>
          <w:b/>
          <w:color w:val="000000"/>
          <w:sz w:val="28"/>
          <w:szCs w:val="28"/>
          <w:lang w:val="uk-UA"/>
        </w:rPr>
      </w:pPr>
    </w:p>
    <w:p w:rsidR="00A056B7" w:rsidRPr="00611D9D" w:rsidRDefault="00A056B7" w:rsidP="00A056B7">
      <w:pPr>
        <w:rPr>
          <w:lang w:val="uk-UA"/>
        </w:rPr>
      </w:pPr>
      <w:r w:rsidRPr="00611D9D">
        <w:rPr>
          <w:b/>
          <w:color w:val="000000"/>
          <w:sz w:val="28"/>
          <w:szCs w:val="28"/>
          <w:lang w:val="uk-UA"/>
        </w:rPr>
        <w:t>Візують:</w:t>
      </w:r>
    </w:p>
    <w:p w:rsidR="00A056B7" w:rsidRPr="00611D9D" w:rsidRDefault="00A056B7" w:rsidP="00A056B7">
      <w:pPr>
        <w:rPr>
          <w:b/>
          <w:color w:val="000000"/>
          <w:sz w:val="28"/>
          <w:szCs w:val="28"/>
          <w:lang w:val="uk-UA"/>
        </w:rPr>
      </w:pP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szCs w:val="28"/>
          <w:lang w:val="uk-UA"/>
        </w:rPr>
        <w:t>Начальник відділу комунального майна</w:t>
      </w:r>
      <w:r w:rsidRPr="00611D9D">
        <w:rPr>
          <w:sz w:val="28"/>
          <w:szCs w:val="28"/>
          <w:lang w:val="uk-UA"/>
        </w:rPr>
        <w:tab/>
      </w:r>
      <w:r w:rsidRPr="00611D9D">
        <w:rPr>
          <w:sz w:val="28"/>
          <w:szCs w:val="28"/>
          <w:lang w:val="uk-UA"/>
        </w:rPr>
        <w:tab/>
        <w:t xml:space="preserve">       </w:t>
      </w:r>
      <w:r w:rsidRPr="00611D9D">
        <w:rPr>
          <w:sz w:val="28"/>
          <w:szCs w:val="28"/>
          <w:lang w:val="uk-UA"/>
        </w:rPr>
        <w:tab/>
      </w:r>
      <w:r w:rsidRPr="00611D9D">
        <w:rPr>
          <w:sz w:val="28"/>
          <w:szCs w:val="28"/>
          <w:lang w:val="uk-UA"/>
        </w:rPr>
        <w:tab/>
        <w:t xml:space="preserve">                  </w:t>
      </w:r>
    </w:p>
    <w:p w:rsidR="00A056B7" w:rsidRPr="00611D9D" w:rsidRDefault="00A056B7" w:rsidP="00A056B7">
      <w:pPr>
        <w:rPr>
          <w:sz w:val="28"/>
          <w:lang w:val="uk-UA"/>
        </w:rPr>
      </w:pPr>
      <w:r w:rsidRPr="00611D9D">
        <w:rPr>
          <w:sz w:val="28"/>
          <w:lang w:val="uk-UA"/>
        </w:rPr>
        <w:t>управління комунального майна та</w:t>
      </w: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lang w:val="uk-UA"/>
        </w:rPr>
        <w:t>земельних відносин</w:t>
      </w: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lang w:val="uk-UA"/>
        </w:rPr>
        <w:t>Ніжинської міської ради</w:t>
      </w:r>
      <w:r w:rsidRPr="00611D9D">
        <w:rPr>
          <w:sz w:val="28"/>
          <w:szCs w:val="28"/>
          <w:lang w:val="uk-UA"/>
        </w:rPr>
        <w:t xml:space="preserve">                                                                   Н.О. Федчун</w:t>
      </w:r>
    </w:p>
    <w:p w:rsidR="00A056B7" w:rsidRPr="00611D9D" w:rsidRDefault="00A056B7" w:rsidP="00A056B7">
      <w:pPr>
        <w:jc w:val="both"/>
        <w:rPr>
          <w:lang w:val="uk-UA"/>
        </w:rPr>
      </w:pPr>
      <w:r w:rsidRPr="00611D9D">
        <w:rPr>
          <w:b/>
          <w:sz w:val="28"/>
          <w:szCs w:val="28"/>
          <w:lang w:val="uk-UA"/>
        </w:rPr>
        <w:t xml:space="preserve">  </w:t>
      </w: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szCs w:val="28"/>
          <w:lang w:val="uk-UA"/>
        </w:rPr>
        <w:t xml:space="preserve">  </w:t>
      </w: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szCs w:val="28"/>
          <w:lang w:val="uk-UA"/>
        </w:rPr>
        <w:t xml:space="preserve">Перший заступник міського </w:t>
      </w: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szCs w:val="28"/>
          <w:lang w:val="uk-UA"/>
        </w:rPr>
        <w:t>голови з питань діяльності</w:t>
      </w: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szCs w:val="28"/>
          <w:lang w:val="uk-UA"/>
        </w:rPr>
        <w:t>виконавчих органів ради                                                                 Г.М. Олійник</w:t>
      </w:r>
    </w:p>
    <w:p w:rsidR="00A056B7" w:rsidRDefault="00A056B7" w:rsidP="00A056B7">
      <w:pPr>
        <w:rPr>
          <w:sz w:val="28"/>
          <w:szCs w:val="28"/>
          <w:lang w:val="uk-UA"/>
        </w:rPr>
      </w:pPr>
      <w:r w:rsidRPr="00611D9D">
        <w:rPr>
          <w:sz w:val="28"/>
          <w:szCs w:val="28"/>
          <w:lang w:val="uk-UA"/>
        </w:rPr>
        <w:t xml:space="preserve">                </w:t>
      </w:r>
    </w:p>
    <w:p w:rsidR="00A056B7" w:rsidRPr="00611D9D" w:rsidRDefault="00A056B7" w:rsidP="00A056B7">
      <w:pPr>
        <w:rPr>
          <w:lang w:val="uk-UA"/>
        </w:rPr>
      </w:pP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szCs w:val="28"/>
          <w:lang w:val="uk-UA"/>
        </w:rPr>
        <w:tab/>
      </w: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szCs w:val="28"/>
          <w:lang w:val="uk-UA"/>
        </w:rPr>
        <w:t>Секретар Ніжинської міської ради                                                 В. В. Салогуб</w:t>
      </w:r>
    </w:p>
    <w:p w:rsidR="00A056B7" w:rsidRPr="00611D9D" w:rsidRDefault="00A056B7" w:rsidP="00A056B7">
      <w:pPr>
        <w:rPr>
          <w:sz w:val="28"/>
          <w:szCs w:val="28"/>
          <w:lang w:val="uk-UA"/>
        </w:rPr>
      </w:pPr>
    </w:p>
    <w:p w:rsidR="00A056B7" w:rsidRPr="00611D9D" w:rsidRDefault="00A056B7" w:rsidP="00A056B7">
      <w:pPr>
        <w:rPr>
          <w:sz w:val="28"/>
          <w:szCs w:val="28"/>
          <w:lang w:val="uk-UA"/>
        </w:rPr>
      </w:pP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lang w:val="uk-UA"/>
        </w:rPr>
        <w:t xml:space="preserve">Начальник відділу юридично-кадрового </w:t>
      </w: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lang w:val="uk-UA"/>
        </w:rPr>
        <w:t xml:space="preserve">забезпечення апарату   виконавчого комітету   </w:t>
      </w:r>
      <w:r w:rsidRPr="00611D9D">
        <w:rPr>
          <w:sz w:val="28"/>
          <w:lang w:val="uk-UA"/>
        </w:rPr>
        <w:tab/>
        <w:t xml:space="preserve">        </w:t>
      </w: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lang w:val="uk-UA"/>
        </w:rPr>
        <w:t xml:space="preserve">Ніжинської міської ради     </w:t>
      </w:r>
      <w:r w:rsidRPr="00611D9D">
        <w:rPr>
          <w:sz w:val="28"/>
          <w:lang w:val="uk-UA"/>
        </w:rPr>
        <w:tab/>
      </w:r>
      <w:r w:rsidRPr="00611D9D">
        <w:rPr>
          <w:sz w:val="28"/>
          <w:lang w:val="uk-UA"/>
        </w:rPr>
        <w:tab/>
        <w:t xml:space="preserve">                                                В. О. Лега</w:t>
      </w: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rPr>
          <w:sz w:val="28"/>
          <w:lang w:val="uk-UA"/>
        </w:rPr>
      </w:pPr>
    </w:p>
    <w:p w:rsidR="00A056B7" w:rsidRPr="00611D9D" w:rsidRDefault="00A056B7" w:rsidP="00A056B7">
      <w:pPr>
        <w:jc w:val="both"/>
        <w:rPr>
          <w:lang w:val="uk-UA"/>
        </w:rPr>
      </w:pPr>
      <w:r w:rsidRPr="00611D9D">
        <w:rPr>
          <w:sz w:val="28"/>
          <w:lang w:val="uk-UA"/>
        </w:rPr>
        <w:t xml:space="preserve">Голова </w:t>
      </w:r>
      <w:r w:rsidRPr="00611D9D">
        <w:rPr>
          <w:sz w:val="28"/>
          <w:szCs w:val="28"/>
          <w:lang w:val="uk-UA"/>
        </w:rPr>
        <w:t>постійної комісії міської ради з</w:t>
      </w:r>
    </w:p>
    <w:p w:rsidR="00A056B7" w:rsidRPr="00611D9D" w:rsidRDefault="00A056B7" w:rsidP="00A056B7">
      <w:pPr>
        <w:jc w:val="both"/>
        <w:rPr>
          <w:lang w:val="uk-UA"/>
        </w:rPr>
      </w:pPr>
      <w:r w:rsidRPr="00611D9D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A056B7" w:rsidRPr="00611D9D" w:rsidRDefault="00A056B7" w:rsidP="00A056B7">
      <w:pPr>
        <w:jc w:val="both"/>
        <w:rPr>
          <w:lang w:val="uk-UA"/>
        </w:rPr>
      </w:pPr>
      <w:r w:rsidRPr="00611D9D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A056B7" w:rsidRPr="00611D9D" w:rsidRDefault="00A056B7" w:rsidP="00A056B7">
      <w:pPr>
        <w:jc w:val="both"/>
        <w:rPr>
          <w:lang w:val="uk-UA"/>
        </w:rPr>
      </w:pPr>
      <w:r w:rsidRPr="00611D9D">
        <w:rPr>
          <w:sz w:val="28"/>
          <w:szCs w:val="28"/>
          <w:lang w:val="uk-UA"/>
        </w:rPr>
        <w:t xml:space="preserve">середовища </w:t>
      </w:r>
      <w:r w:rsidRPr="00611D9D">
        <w:rPr>
          <w:sz w:val="28"/>
          <w:szCs w:val="28"/>
          <w:lang w:val="uk-UA"/>
        </w:rPr>
        <w:tab/>
      </w:r>
      <w:r w:rsidRPr="00611D9D">
        <w:rPr>
          <w:sz w:val="28"/>
          <w:szCs w:val="28"/>
          <w:lang w:val="uk-UA"/>
        </w:rPr>
        <w:tab/>
      </w:r>
      <w:r w:rsidRPr="00611D9D">
        <w:rPr>
          <w:sz w:val="28"/>
          <w:szCs w:val="28"/>
          <w:lang w:val="uk-UA"/>
        </w:rPr>
        <w:tab/>
      </w:r>
      <w:r w:rsidRPr="00611D9D">
        <w:rPr>
          <w:sz w:val="28"/>
          <w:szCs w:val="28"/>
          <w:lang w:val="uk-UA"/>
        </w:rPr>
        <w:tab/>
      </w:r>
      <w:r w:rsidRPr="00611D9D">
        <w:rPr>
          <w:sz w:val="28"/>
          <w:szCs w:val="28"/>
          <w:lang w:val="uk-UA"/>
        </w:rPr>
        <w:tab/>
      </w:r>
      <w:r w:rsidRPr="00611D9D">
        <w:rPr>
          <w:sz w:val="28"/>
          <w:szCs w:val="28"/>
          <w:lang w:val="uk-UA"/>
        </w:rPr>
        <w:tab/>
      </w:r>
      <w:r w:rsidRPr="00611D9D">
        <w:rPr>
          <w:sz w:val="28"/>
          <w:szCs w:val="28"/>
          <w:lang w:val="uk-UA"/>
        </w:rPr>
        <w:tab/>
      </w:r>
      <w:r w:rsidRPr="00611D9D">
        <w:rPr>
          <w:sz w:val="28"/>
          <w:szCs w:val="28"/>
          <w:lang w:val="uk-UA"/>
        </w:rPr>
        <w:tab/>
        <w:t xml:space="preserve">         І.А.Онокало </w:t>
      </w:r>
    </w:p>
    <w:p w:rsidR="00A056B7" w:rsidRPr="00611D9D" w:rsidRDefault="00A056B7" w:rsidP="00A056B7">
      <w:pPr>
        <w:jc w:val="both"/>
        <w:rPr>
          <w:sz w:val="28"/>
          <w:szCs w:val="28"/>
          <w:lang w:val="uk-UA"/>
        </w:rPr>
      </w:pPr>
    </w:p>
    <w:p w:rsidR="00A056B7" w:rsidRPr="00611D9D" w:rsidRDefault="00A056B7" w:rsidP="00A056B7">
      <w:pPr>
        <w:jc w:val="both"/>
        <w:rPr>
          <w:sz w:val="28"/>
          <w:szCs w:val="28"/>
          <w:lang w:val="uk-UA"/>
        </w:rPr>
      </w:pPr>
    </w:p>
    <w:p w:rsidR="00A056B7" w:rsidRPr="00611D9D" w:rsidRDefault="00A056B7" w:rsidP="00A056B7">
      <w:pPr>
        <w:jc w:val="both"/>
        <w:rPr>
          <w:lang w:val="uk-UA"/>
        </w:rPr>
      </w:pPr>
      <w:r w:rsidRPr="00611D9D">
        <w:rPr>
          <w:sz w:val="28"/>
          <w:szCs w:val="28"/>
          <w:lang w:val="uk-UA"/>
        </w:rPr>
        <w:t xml:space="preserve">Голова комісії з питань регламенту, </w:t>
      </w:r>
    </w:p>
    <w:p w:rsidR="00A056B7" w:rsidRPr="00611D9D" w:rsidRDefault="00A056B7" w:rsidP="00A056B7">
      <w:pPr>
        <w:jc w:val="both"/>
        <w:rPr>
          <w:lang w:val="uk-UA"/>
        </w:rPr>
      </w:pPr>
      <w:r w:rsidRPr="00611D9D">
        <w:rPr>
          <w:sz w:val="28"/>
          <w:szCs w:val="28"/>
          <w:lang w:val="uk-UA"/>
        </w:rPr>
        <w:t xml:space="preserve">депутатської діяльності та етики, </w:t>
      </w:r>
    </w:p>
    <w:p w:rsidR="00A056B7" w:rsidRPr="00611D9D" w:rsidRDefault="00A056B7" w:rsidP="00A056B7">
      <w:pPr>
        <w:jc w:val="both"/>
        <w:rPr>
          <w:lang w:val="uk-UA"/>
        </w:rPr>
      </w:pPr>
      <w:r w:rsidRPr="00611D9D">
        <w:rPr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A056B7" w:rsidRPr="00611D9D" w:rsidRDefault="00A056B7" w:rsidP="00A056B7">
      <w:pPr>
        <w:jc w:val="both"/>
        <w:rPr>
          <w:b/>
          <w:sz w:val="28"/>
          <w:szCs w:val="28"/>
          <w:lang w:val="uk-UA" w:eastAsia="uk-UA"/>
        </w:rPr>
      </w:pPr>
      <w:r w:rsidRPr="00611D9D">
        <w:rPr>
          <w:sz w:val="28"/>
          <w:szCs w:val="28"/>
          <w:lang w:val="uk-UA"/>
        </w:rPr>
        <w:t xml:space="preserve">свободи слова та зв’язків з громадськістю </w:t>
      </w:r>
      <w:r w:rsidRPr="00611D9D">
        <w:rPr>
          <w:sz w:val="26"/>
          <w:szCs w:val="28"/>
          <w:lang w:val="uk-UA" w:eastAsia="uk-UA"/>
        </w:rPr>
        <w:t xml:space="preserve">                                          </w:t>
      </w:r>
      <w:r w:rsidRPr="00611D9D">
        <w:rPr>
          <w:sz w:val="28"/>
          <w:szCs w:val="28"/>
          <w:lang w:val="uk-UA" w:eastAsia="uk-UA"/>
        </w:rPr>
        <w:t>О. В. Щербак</w:t>
      </w:r>
      <w:r w:rsidRPr="00611D9D">
        <w:rPr>
          <w:b/>
          <w:sz w:val="28"/>
          <w:szCs w:val="28"/>
          <w:lang w:val="uk-UA" w:eastAsia="uk-UA"/>
        </w:rPr>
        <w:t xml:space="preserve"> </w:t>
      </w:r>
    </w:p>
    <w:p w:rsidR="00A056B7" w:rsidRPr="00611D9D" w:rsidRDefault="00A056B7" w:rsidP="00A056B7">
      <w:pPr>
        <w:jc w:val="both"/>
        <w:rPr>
          <w:b/>
          <w:sz w:val="28"/>
          <w:szCs w:val="28"/>
          <w:lang w:val="uk-UA" w:eastAsia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236415" w:rsidRDefault="00236415" w:rsidP="00A056B7">
      <w:pPr>
        <w:ind w:firstLine="708"/>
        <w:jc w:val="center"/>
        <w:rPr>
          <w:b/>
          <w:sz w:val="28"/>
          <w:lang w:val="uk-UA"/>
        </w:rPr>
      </w:pPr>
    </w:p>
    <w:p w:rsidR="00A056B7" w:rsidRPr="009E5588" w:rsidRDefault="00A056B7" w:rsidP="00A056B7">
      <w:pPr>
        <w:ind w:firstLine="708"/>
        <w:jc w:val="center"/>
        <w:rPr>
          <w:b/>
          <w:sz w:val="28"/>
          <w:lang w:val="uk-UA"/>
        </w:rPr>
      </w:pPr>
      <w:bookmarkStart w:id="0" w:name="_GoBack"/>
      <w:bookmarkEnd w:id="0"/>
      <w:r w:rsidRPr="009E5588">
        <w:rPr>
          <w:b/>
          <w:sz w:val="28"/>
          <w:lang w:val="uk-UA"/>
        </w:rPr>
        <w:t>Пояснювальна записка</w:t>
      </w: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jc w:val="both"/>
        <w:rPr>
          <w:sz w:val="28"/>
          <w:szCs w:val="28"/>
          <w:lang w:val="uk-UA"/>
        </w:rPr>
      </w:pPr>
      <w:r w:rsidRPr="00181A50">
        <w:rPr>
          <w:sz w:val="28"/>
          <w:szCs w:val="28"/>
          <w:lang w:val="uk-UA"/>
        </w:rPr>
        <w:t xml:space="preserve">Відповідно до статей 25, 26, 59, 73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рішень Ніжинської міської ради від 19.11.2018 року </w:t>
      </w:r>
      <w:r>
        <w:rPr>
          <w:sz w:val="28"/>
          <w:szCs w:val="28"/>
          <w:lang w:val="uk-UA"/>
        </w:rPr>
        <w:br/>
        <w:t xml:space="preserve">№1-45/2018 «Про добровільне приєднання до територіальної громади міста обласного значення Ніжина», від  22.05.2019 року №10-55/2019 «Про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</w:t>
      </w:r>
      <w:r w:rsidRPr="00901EC7">
        <w:rPr>
          <w:sz w:val="28"/>
          <w:szCs w:val="28"/>
          <w:lang w:val="uk-UA"/>
        </w:rPr>
        <w:t>майна</w:t>
      </w:r>
      <w:r>
        <w:rPr>
          <w:sz w:val="28"/>
          <w:szCs w:val="28"/>
          <w:lang w:val="uk-UA"/>
        </w:rPr>
        <w:t xml:space="preserve"> та земельних відносин Ніжинської міської ради Чернігівської області», </w:t>
      </w:r>
      <w:r w:rsidRPr="00181A50">
        <w:rPr>
          <w:sz w:val="28"/>
          <w:szCs w:val="28"/>
          <w:lang w:val="uk-UA"/>
        </w:rPr>
        <w:t xml:space="preserve">Регламенту Ніжинської міської ради Чернігівської області VII скликання, </w:t>
      </w:r>
      <w:r>
        <w:rPr>
          <w:sz w:val="28"/>
          <w:szCs w:val="28"/>
          <w:lang w:val="uk-UA"/>
        </w:rPr>
        <w:t xml:space="preserve">затвердженого рішенням Ніжинської міської ради від 24.11.2015 року №1-2/2015 </w:t>
      </w:r>
      <w:r>
        <w:rPr>
          <w:sz w:val="28"/>
          <w:szCs w:val="28"/>
          <w:lang w:val="uk-UA"/>
        </w:rPr>
        <w:br/>
        <w:t>(зі змінами), у зв’язку з утворенням Ніжинської міської об’єднаної територіальної громади та управління комунального майна та земельних відносин Ніжинської міської ради Чернігівської області виникла необхідність д</w:t>
      </w:r>
      <w:r w:rsidRPr="00ED78EC">
        <w:rPr>
          <w:sz w:val="28"/>
          <w:szCs w:val="28"/>
          <w:lang w:val="uk-UA"/>
        </w:rPr>
        <w:t>елегувати</w:t>
      </w:r>
      <w:r>
        <w:rPr>
          <w:sz w:val="28"/>
          <w:szCs w:val="28"/>
          <w:lang w:val="uk-UA"/>
        </w:rPr>
        <w:t xml:space="preserve"> управлінню комунального майна та земельних відносин Ніжинської міської ради Чернігівської області (юридичній особі) зазначені повноваження.</w:t>
      </w:r>
    </w:p>
    <w:p w:rsidR="00A056B7" w:rsidRDefault="00A056B7" w:rsidP="00A056B7">
      <w:pPr>
        <w:ind w:firstLine="708"/>
        <w:jc w:val="both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szCs w:val="28"/>
          <w:lang w:val="uk-UA"/>
        </w:rPr>
        <w:t>Начальник відділу комунального майна</w:t>
      </w:r>
      <w:r w:rsidRPr="00611D9D">
        <w:rPr>
          <w:sz w:val="28"/>
          <w:szCs w:val="28"/>
          <w:lang w:val="uk-UA"/>
        </w:rPr>
        <w:tab/>
      </w:r>
      <w:r w:rsidRPr="00611D9D">
        <w:rPr>
          <w:sz w:val="28"/>
          <w:szCs w:val="28"/>
          <w:lang w:val="uk-UA"/>
        </w:rPr>
        <w:tab/>
        <w:t xml:space="preserve">       </w:t>
      </w:r>
      <w:r w:rsidRPr="00611D9D">
        <w:rPr>
          <w:sz w:val="28"/>
          <w:szCs w:val="28"/>
          <w:lang w:val="uk-UA"/>
        </w:rPr>
        <w:tab/>
      </w:r>
      <w:r w:rsidRPr="00611D9D">
        <w:rPr>
          <w:sz w:val="28"/>
          <w:szCs w:val="28"/>
          <w:lang w:val="uk-UA"/>
        </w:rPr>
        <w:tab/>
        <w:t xml:space="preserve">                  </w:t>
      </w:r>
    </w:p>
    <w:p w:rsidR="00A056B7" w:rsidRPr="00611D9D" w:rsidRDefault="00A056B7" w:rsidP="00A056B7">
      <w:pPr>
        <w:rPr>
          <w:sz w:val="28"/>
          <w:lang w:val="uk-UA"/>
        </w:rPr>
      </w:pPr>
      <w:r w:rsidRPr="00611D9D">
        <w:rPr>
          <w:sz w:val="28"/>
          <w:lang w:val="uk-UA"/>
        </w:rPr>
        <w:t>управління комунального майна та</w:t>
      </w: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lang w:val="uk-UA"/>
        </w:rPr>
        <w:t>земельних відносин</w:t>
      </w:r>
    </w:p>
    <w:p w:rsidR="00A056B7" w:rsidRPr="00611D9D" w:rsidRDefault="00A056B7" w:rsidP="00A056B7">
      <w:pPr>
        <w:rPr>
          <w:lang w:val="uk-UA"/>
        </w:rPr>
      </w:pPr>
      <w:r w:rsidRPr="00611D9D">
        <w:rPr>
          <w:sz w:val="28"/>
          <w:lang w:val="uk-UA"/>
        </w:rPr>
        <w:t>Ніжинської міської ради</w:t>
      </w:r>
      <w:r w:rsidRPr="00611D9D">
        <w:rPr>
          <w:sz w:val="28"/>
          <w:szCs w:val="28"/>
          <w:lang w:val="uk-UA"/>
        </w:rPr>
        <w:t xml:space="preserve">                                                                   Н.О. Федчун</w:t>
      </w:r>
    </w:p>
    <w:p w:rsidR="00A056B7" w:rsidRPr="00611D9D" w:rsidRDefault="00A056B7" w:rsidP="00A056B7">
      <w:pPr>
        <w:jc w:val="both"/>
        <w:rPr>
          <w:lang w:val="uk-UA"/>
        </w:rPr>
      </w:pPr>
      <w:r w:rsidRPr="00611D9D">
        <w:rPr>
          <w:b/>
          <w:sz w:val="28"/>
          <w:szCs w:val="28"/>
          <w:lang w:val="uk-UA"/>
        </w:rPr>
        <w:t xml:space="preserve">  </w:t>
      </w: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Default="00A056B7" w:rsidP="00A056B7">
      <w:pPr>
        <w:ind w:firstLine="708"/>
        <w:rPr>
          <w:sz w:val="28"/>
          <w:lang w:val="uk-UA"/>
        </w:rPr>
      </w:pPr>
    </w:p>
    <w:p w:rsidR="00A056B7" w:rsidRPr="00611D9D" w:rsidRDefault="00A056B7" w:rsidP="00A056B7">
      <w:pPr>
        <w:ind w:firstLine="708"/>
        <w:rPr>
          <w:sz w:val="28"/>
          <w:lang w:val="uk-UA"/>
        </w:rPr>
      </w:pPr>
    </w:p>
    <w:p w:rsidR="00B57E9D" w:rsidRPr="00A056B7" w:rsidRDefault="00B57E9D">
      <w:pPr>
        <w:rPr>
          <w:lang w:val="uk-UA"/>
        </w:rPr>
      </w:pPr>
    </w:p>
    <w:sectPr w:rsidR="00B57E9D" w:rsidRPr="00A056B7" w:rsidSect="00C82A45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B7"/>
    <w:rsid w:val="001119DB"/>
    <w:rsid w:val="00236415"/>
    <w:rsid w:val="002D68A6"/>
    <w:rsid w:val="00A056B7"/>
    <w:rsid w:val="00AB0D50"/>
    <w:rsid w:val="00B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741E"/>
  <w15:chartTrackingRefBased/>
  <w15:docId w15:val="{B35627F6-E73A-4470-AC90-D8C64ADF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6B7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6B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styleId="a3">
    <w:name w:val="Strong"/>
    <w:uiPriority w:val="22"/>
    <w:qFormat/>
    <w:rsid w:val="00A056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64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4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2019-11-29T06:25:00Z</cp:lastPrinted>
  <dcterms:created xsi:type="dcterms:W3CDTF">2019-11-29T06:26:00Z</dcterms:created>
  <dcterms:modified xsi:type="dcterms:W3CDTF">2019-11-29T06:26:00Z</dcterms:modified>
</cp:coreProperties>
</file>